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F7" w:rsidRPr="004D0FF7" w:rsidRDefault="004D0FF7" w:rsidP="004D0FF7">
      <w:pPr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4D0FF7">
        <w:rPr>
          <w:rFonts w:ascii="Arial" w:eastAsia="Times New Roman" w:hAnsi="Arial" w:cs="Arial"/>
          <w:kern w:val="36"/>
          <w:sz w:val="48"/>
          <w:szCs w:val="48"/>
          <w:lang w:eastAsia="ru-RU"/>
        </w:rPr>
        <w:t>Самостоятельный монтаж окна на анкерные пластины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Установку оконной конструкции можно провести не только напрямую, через раму, но и осуществить монтаж окна на анкерные пластины. А как именно – сейчас и узнаем.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D0FF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Особенности выбора</w:t>
      </w:r>
    </w:p>
    <w:p w:rsidR="004D0FF7" w:rsidRPr="004D0FF7" w:rsidRDefault="004D0FF7" w:rsidP="004D0FF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709920" cy="3806190"/>
            <wp:effectExtent l="19050" t="0" r="5080" b="0"/>
            <wp:docPr id="1" name="Рисунок 1" descr="монтаж окна на анкерные пластины ">
              <a:hlinkClick xmlns:a="http://schemas.openxmlformats.org/drawingml/2006/main" r:id="rId5" tooltip="&quot;Самостоятельный монтаж окна на анкерные пласти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окна на анкерные пластины ">
                      <a:hlinkClick r:id="rId5" tooltip="&quot;Самостоятельный монтаж окна на анкерные пласти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Крепление пластины на профиль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Есть два основных способа монтажа:</w:t>
      </w:r>
    </w:p>
    <w:p w:rsidR="004D0FF7" w:rsidRPr="004D0FF7" w:rsidRDefault="004D0FF7" w:rsidP="004D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Напрямую через раму на саморезы;</w:t>
      </w:r>
    </w:p>
    <w:p w:rsidR="004D0FF7" w:rsidRPr="004D0FF7" w:rsidRDefault="004D0FF7" w:rsidP="004D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На пластины.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 xml:space="preserve">Первый способ усложняется тем, что вам нужно будет полностью разобрать раму, то есть, снять все створки, как глухие, так и открывающиеся, а уж только потом заниматься установкой. А затем – заново нужно будет собрать окно, отрегулировать створки, установить фурнитуру. Это достаточно проблематично, именно поэтому некоторые мастера предпочитают установку окна на анкерных пластинах. Но! Если у вас оконная конструкция имеет площадь более 4 </w:t>
      </w:r>
      <w:proofErr w:type="spellStart"/>
      <w:r w:rsidRPr="004D0FF7">
        <w:rPr>
          <w:rFonts w:ascii="Arial" w:eastAsia="Times New Roman" w:hAnsi="Arial" w:cs="Arial"/>
          <w:sz w:val="23"/>
          <w:szCs w:val="23"/>
          <w:lang w:eastAsia="ru-RU"/>
        </w:rPr>
        <w:t>кв</w:t>
      </w:r>
      <w:proofErr w:type="spellEnd"/>
      <w:r w:rsidRPr="004D0FF7">
        <w:rPr>
          <w:rFonts w:ascii="Arial" w:eastAsia="Times New Roman" w:hAnsi="Arial" w:cs="Arial"/>
          <w:sz w:val="23"/>
          <w:szCs w:val="23"/>
          <w:lang w:eastAsia="ru-RU"/>
        </w:rPr>
        <w:t xml:space="preserve"> м, то тут подойдет только первый вариант.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Итак, если вы выбрали второй вариант, то тут без пластин не обойтись. И вот тут главное не ошибиться с выбором, так как в продаже для установки окон на анкерные пластины есть два вида товара:</w:t>
      </w:r>
    </w:p>
    <w:p w:rsidR="004D0FF7" w:rsidRPr="004D0FF7" w:rsidRDefault="004D0FF7" w:rsidP="004D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D0FF7">
        <w:rPr>
          <w:rFonts w:ascii="Arial" w:eastAsia="Times New Roman" w:hAnsi="Arial" w:cs="Arial"/>
          <w:sz w:val="23"/>
          <w:szCs w:val="23"/>
          <w:lang w:eastAsia="ru-RU"/>
        </w:rPr>
        <w:t>Универсальный</w:t>
      </w:r>
      <w:proofErr w:type="gramEnd"/>
      <w:r w:rsidRPr="004D0FF7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4D0FF7" w:rsidRPr="004D0FF7" w:rsidRDefault="004D0FF7" w:rsidP="004D0F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D0FF7">
        <w:rPr>
          <w:rFonts w:ascii="Arial" w:eastAsia="Times New Roman" w:hAnsi="Arial" w:cs="Arial"/>
          <w:sz w:val="23"/>
          <w:szCs w:val="23"/>
          <w:lang w:eastAsia="ru-RU"/>
        </w:rPr>
        <w:t>Специальный</w:t>
      </w:r>
      <w:proofErr w:type="gramEnd"/>
      <w:r w:rsidRPr="004D0FF7">
        <w:rPr>
          <w:rFonts w:ascii="Arial" w:eastAsia="Times New Roman" w:hAnsi="Arial" w:cs="Arial"/>
          <w:sz w:val="23"/>
          <w:szCs w:val="23"/>
          <w:lang w:eastAsia="ru-RU"/>
        </w:rPr>
        <w:t>, разработанный под модель.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D0FF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Специальные</w:t>
      </w:r>
      <w:proofErr w:type="gramEnd"/>
      <w:r w:rsidRPr="004D0FF7">
        <w:rPr>
          <w:rFonts w:ascii="Arial" w:eastAsia="Times New Roman" w:hAnsi="Arial" w:cs="Arial"/>
          <w:sz w:val="23"/>
          <w:szCs w:val="23"/>
          <w:lang w:eastAsia="ru-RU"/>
        </w:rPr>
        <w:t xml:space="preserve"> чаще всего идут в комплекте к сложным оконным конструкциям, или же по спецзаказу. Их основное отличие заключается в наличии «ушек». Удобно и то, что они могут быть вставлены в специально подготовленные пазы в раме.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А вот у универсальных пластин ушек нет, они фиксируются напрямую болтами.</w:t>
      </w:r>
    </w:p>
    <w:p w:rsidR="004D0FF7" w:rsidRPr="004D0FF7" w:rsidRDefault="004D0FF7" w:rsidP="004D0FF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Важно! Болты берите 4,5/25 (с буром по металлу). Другой тип не считается надежным.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D0FF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Инструменты и материалы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Раз уж речь зашла о болтах, вспомним сразу все, что может понадобиться.</w:t>
      </w:r>
    </w:p>
    <w:p w:rsidR="004D0FF7" w:rsidRPr="004D0FF7" w:rsidRDefault="004D0FF7" w:rsidP="004D0FF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709920" cy="4486910"/>
            <wp:effectExtent l="19050" t="0" r="5080" b="0"/>
            <wp:docPr id="2" name="Рисунок 2" descr="установка окна на анкерных пластинах ">
              <a:hlinkClick xmlns:a="http://schemas.openxmlformats.org/drawingml/2006/main" r:id="rId7" tooltip="&quot;Самостоятельный монтаж окна на анкерные пласти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ка окна на анкерных пластинах ">
                      <a:hlinkClick r:id="rId7" tooltip="&quot;Самостоятельный монтаж окна на анкерные пласти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Осуществленный монтаж окна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Для проведения работ вам понадобятся следующие инструменты: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Перфоратор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4D0FF7">
        <w:rPr>
          <w:rFonts w:ascii="Arial" w:eastAsia="Times New Roman" w:hAnsi="Arial" w:cs="Arial"/>
          <w:sz w:val="23"/>
          <w:szCs w:val="23"/>
          <w:lang w:eastAsia="ru-RU"/>
        </w:rPr>
        <w:t>Шуруповерт</w:t>
      </w:r>
      <w:proofErr w:type="spellEnd"/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4D0FF7">
        <w:rPr>
          <w:rFonts w:ascii="Arial" w:eastAsia="Times New Roman" w:hAnsi="Arial" w:cs="Arial"/>
          <w:sz w:val="23"/>
          <w:szCs w:val="23"/>
          <w:lang w:eastAsia="ru-RU"/>
        </w:rPr>
        <w:t>Электролобзик</w:t>
      </w:r>
      <w:proofErr w:type="spellEnd"/>
      <w:r w:rsidRPr="004D0FF7">
        <w:rPr>
          <w:rFonts w:ascii="Arial" w:eastAsia="Times New Roman" w:hAnsi="Arial" w:cs="Arial"/>
          <w:sz w:val="23"/>
          <w:szCs w:val="23"/>
          <w:lang w:eastAsia="ru-RU"/>
        </w:rPr>
        <w:t xml:space="preserve"> (если нет, подойдет ножовка по металлу)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Шестигранники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Пластины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Вышеуказанные болты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Строительная пена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Строительный пистолет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Герметик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Маркер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Карандаш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Метр</w:t>
      </w:r>
    </w:p>
    <w:p w:rsidR="004D0FF7" w:rsidRPr="004D0FF7" w:rsidRDefault="004D0FF7" w:rsidP="004D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Угольник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D0FF7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Основы монтажа</w:t>
      </w:r>
    </w:p>
    <w:p w:rsid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val="en-US" w:eastAsia="ru-RU"/>
        </w:rPr>
      </w:pP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Итак, переходим к нашему делу — к монтажу пластикового окна на анкерные пластины.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 xml:space="preserve">Для начала зафиксируйте центральную пластину посередине рамы, а боковые – на расстоянии около 20 см от края конструкции. Только тут одна тонкость – между пластинами </w:t>
      </w:r>
      <w:proofErr w:type="spellStart"/>
      <w:r w:rsidRPr="004D0FF7">
        <w:rPr>
          <w:rFonts w:ascii="Arial" w:eastAsia="Times New Roman" w:hAnsi="Arial" w:cs="Arial"/>
          <w:sz w:val="23"/>
          <w:szCs w:val="23"/>
          <w:lang w:eastAsia="ru-RU"/>
        </w:rPr>
        <w:t>максимальнотдопустимое</w:t>
      </w:r>
      <w:proofErr w:type="spellEnd"/>
      <w:r w:rsidRPr="004D0FF7">
        <w:rPr>
          <w:rFonts w:ascii="Arial" w:eastAsia="Times New Roman" w:hAnsi="Arial" w:cs="Arial"/>
          <w:sz w:val="23"/>
          <w:szCs w:val="23"/>
          <w:lang w:eastAsia="ru-RU"/>
        </w:rPr>
        <w:t xml:space="preserve"> расстояние – 1 метр.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 xml:space="preserve">При желании или если пластин не оказалось в магазине, их можно </w:t>
      </w:r>
      <w:proofErr w:type="gramStart"/>
      <w:r w:rsidRPr="004D0FF7">
        <w:rPr>
          <w:rFonts w:ascii="Arial" w:eastAsia="Times New Roman" w:hAnsi="Arial" w:cs="Arial"/>
          <w:sz w:val="23"/>
          <w:szCs w:val="23"/>
          <w:lang w:eastAsia="ru-RU"/>
        </w:rPr>
        <w:t>заменить на П-образные</w:t>
      </w:r>
      <w:proofErr w:type="gramEnd"/>
      <w:r w:rsidRPr="004D0FF7">
        <w:rPr>
          <w:rFonts w:ascii="Arial" w:eastAsia="Times New Roman" w:hAnsi="Arial" w:cs="Arial"/>
          <w:sz w:val="23"/>
          <w:szCs w:val="23"/>
          <w:lang w:eastAsia="ru-RU"/>
        </w:rPr>
        <w:t xml:space="preserve"> скобы (размер 125 мм).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При установке следите, чтобы от рамы до проема оставался промежуток в 2-3см, если расстояние меньше, то наметьте места под пластины и сделайте выемки, которые как раз такого размера, вернее, глубины, и будут. Это вообще отличный прием, чтобы спрятать сами пластины.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Итак, вставляем раму в проем, и корректируем ее положение при помощи уровня.</w:t>
      </w:r>
    </w:p>
    <w:p w:rsidR="004D0FF7" w:rsidRPr="004D0FF7" w:rsidRDefault="004D0FF7" w:rsidP="004D0FF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Важно! Заранее заготовьте клинья, которые нужно устанавливать под горизонтальные перекладины (их величина может колебаться от 0.7 до 3.0 см).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Закрепляем пластины, однако учтите, начинать нужно с левого нижнего, затем – с правого нижнего, и так далее. При этом, зафиксировав одну пластину, тут же проверьте, ровно ли стоит рама, не перекосило ли ее.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 xml:space="preserve">Итак, когда все пластины зафиксированы, положение проверено уровнем, можете приступать к </w:t>
      </w:r>
      <w:proofErr w:type="spellStart"/>
      <w:r w:rsidRPr="004D0FF7">
        <w:rPr>
          <w:rFonts w:ascii="Arial" w:eastAsia="Times New Roman" w:hAnsi="Arial" w:cs="Arial"/>
          <w:sz w:val="23"/>
          <w:szCs w:val="23"/>
          <w:lang w:eastAsia="ru-RU"/>
        </w:rPr>
        <w:t>запениванию</w:t>
      </w:r>
      <w:proofErr w:type="spellEnd"/>
      <w:r w:rsidRPr="004D0FF7">
        <w:rPr>
          <w:rFonts w:ascii="Arial" w:eastAsia="Times New Roman" w:hAnsi="Arial" w:cs="Arial"/>
          <w:sz w:val="23"/>
          <w:szCs w:val="23"/>
          <w:lang w:eastAsia="ru-RU"/>
        </w:rPr>
        <w:t xml:space="preserve"> щелей. Если щель слишком большая, лучше запенить ее в  два этапа: нанести один слой, затем выждать часа полтора и еще добавить. Едино разово это лучше не делать, так как вы можете переборщить, и тогда пена может запросто перекосить раму.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Вот и все, установка окна на анкерных пластинах завершена, можете смело снимать пленку!</w:t>
      </w:r>
    </w:p>
    <w:p w:rsid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D0FF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Перечень основных ошибок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Чтобы окно вам прослужило долго, вам нужно постараться следовать основным правилам и не допускать ошибок, которые могут сделать даже мастера:</w:t>
      </w:r>
    </w:p>
    <w:p w:rsidR="004D0FF7" w:rsidRPr="004D0FF7" w:rsidRDefault="004D0FF7" w:rsidP="004D0F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Крепление рамы осуществляется только на саморезы, никакой пены и клея;</w:t>
      </w:r>
    </w:p>
    <w:p w:rsidR="004D0FF7" w:rsidRPr="004D0FF7" w:rsidRDefault="004D0FF7" w:rsidP="004D0F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Ударным инструментом (перфоратором) работать нужно только в том случае, когда откос бетонный;</w:t>
      </w:r>
    </w:p>
    <w:p w:rsidR="004D0FF7" w:rsidRPr="004D0FF7" w:rsidRDefault="004D0FF7" w:rsidP="004D0F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 xml:space="preserve">Подбирайте достаточно длинное сверло, так как при закручивании пластины, патрон слишком приближается к раме и может ее даже </w:t>
      </w:r>
      <w:proofErr w:type="gramStart"/>
      <w:r w:rsidRPr="004D0FF7">
        <w:rPr>
          <w:rFonts w:ascii="Arial" w:eastAsia="Times New Roman" w:hAnsi="Arial" w:cs="Arial"/>
          <w:sz w:val="23"/>
          <w:szCs w:val="23"/>
          <w:lang w:eastAsia="ru-RU"/>
        </w:rPr>
        <w:t>попортить</w:t>
      </w:r>
      <w:proofErr w:type="gramEnd"/>
      <w:r w:rsidRPr="004D0FF7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sz w:val="23"/>
          <w:szCs w:val="23"/>
          <w:lang w:eastAsia="ru-RU"/>
        </w:rPr>
        <w:t>Вот такие вот несложные правила, соблюдение которых обязательно позволит вам осуществить безупречный монтаж окна на анкерные пластины.</w:t>
      </w:r>
    </w:p>
    <w:p w:rsidR="004D0FF7" w:rsidRPr="004D0FF7" w:rsidRDefault="004D0FF7" w:rsidP="004D0FF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4D0FF7">
        <w:rPr>
          <w:rFonts w:ascii="Arial" w:eastAsia="Times New Roman" w:hAnsi="Arial" w:cs="Arial"/>
          <w:noProof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09920" cy="3806190"/>
            <wp:effectExtent l="19050" t="0" r="5080" b="0"/>
            <wp:docPr id="3" name="Рисунок 3" descr="установка окон на анкерные пластины ">
              <a:hlinkClick xmlns:a="http://schemas.openxmlformats.org/drawingml/2006/main" r:id="rId9" tooltip="&quot;Самостоятельный монтаж окна на анкерные пласти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ановка окон на анкерные пластины ">
                      <a:hlinkClick r:id="rId9" tooltip="&quot;Самостоятельный монтаж окна на анкерные пласти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F7" w:rsidRPr="004D0FF7" w:rsidRDefault="004D0FF7" w:rsidP="004D0FF7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proofErr w:type="gramStart"/>
      <w:r w:rsidRPr="004D0FF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Более приближенный</w:t>
      </w:r>
      <w:proofErr w:type="gramEnd"/>
      <w:r w:rsidRPr="004D0FF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момент</w:t>
      </w:r>
    </w:p>
    <w:p w:rsidR="00F11337" w:rsidRPr="004D0FF7" w:rsidRDefault="00F11337" w:rsidP="004D0FF7">
      <w:pPr>
        <w:rPr>
          <w:rFonts w:ascii="Arial" w:hAnsi="Arial" w:cs="Arial"/>
        </w:rPr>
      </w:pPr>
    </w:p>
    <w:sectPr w:rsidR="00F11337" w:rsidRPr="004D0FF7" w:rsidSect="004D0F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735"/>
    <w:multiLevelType w:val="multilevel"/>
    <w:tmpl w:val="440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E220B"/>
    <w:multiLevelType w:val="multilevel"/>
    <w:tmpl w:val="7A12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A3809"/>
    <w:multiLevelType w:val="multilevel"/>
    <w:tmpl w:val="D8F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B969A7"/>
    <w:multiLevelType w:val="multilevel"/>
    <w:tmpl w:val="134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7850A6"/>
    <w:multiLevelType w:val="multilevel"/>
    <w:tmpl w:val="5C48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0FF7"/>
    <w:rsid w:val="004D0FF7"/>
    <w:rsid w:val="00691457"/>
    <w:rsid w:val="00F01152"/>
    <w:rsid w:val="00F1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D0FF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FF7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0FF7"/>
    <w:rPr>
      <w:color w:val="0000FF"/>
      <w:u w:val="single"/>
    </w:rPr>
  </w:style>
  <w:style w:type="character" w:customStyle="1" w:styleId="leave-reply">
    <w:name w:val="leave-reply"/>
    <w:basedOn w:val="a0"/>
    <w:rsid w:val="004D0FF7"/>
  </w:style>
  <w:style w:type="paragraph" w:styleId="a4">
    <w:name w:val="Normal (Web)"/>
    <w:basedOn w:val="a"/>
    <w:uiPriority w:val="99"/>
    <w:semiHidden/>
    <w:unhideWhenUsed/>
    <w:rsid w:val="004D0FF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4D0FF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prookna.ru/wp-content/uploads/2015/10/okowechko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prookna.ru/wp-content/uploads/2015/10/okowechko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prookna.ru/wp-content/uploads/2015/10/okowechko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597</Words>
  <Characters>3408</Characters>
  <Application>Microsoft Office Word</Application>
  <DocSecurity>0</DocSecurity>
  <Lines>28</Lines>
  <Paragraphs>7</Paragraphs>
  <ScaleCrop>false</ScaleCrop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2015-12-25T20:23:00Z</dcterms:created>
  <dcterms:modified xsi:type="dcterms:W3CDTF">2015-12-25T20:35:00Z</dcterms:modified>
</cp:coreProperties>
</file>